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附件5：</w:t>
      </w:r>
    </w:p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2020年大学生创新创业训练计划项目</w:t>
      </w:r>
    </w:p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___________学院立项评审工作总结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一、组织与申报情况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二、评审专家组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组长：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成员：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三、评审方案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评审时间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评审方式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/>
          <w:sz w:val="30"/>
          <w:szCs w:val="30"/>
        </w:rPr>
        <w:t>评审流程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四、评审结果</w:t>
      </w:r>
    </w:p>
    <w:tbl>
      <w:tblPr>
        <w:tblStyle w:val="4"/>
        <w:tblW w:w="8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20"/>
        <w:gridCol w:w="1520"/>
        <w:gridCol w:w="1520"/>
        <w:gridCol w:w="15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负责人年级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拟推荐类别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</w:t>
      </w:r>
      <w:r>
        <w:rPr>
          <w:rFonts w:hint="eastAsia"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.此表可加页</w:t>
      </w:r>
      <w:r>
        <w:rPr>
          <w:rFonts w:hint="eastAsia" w:ascii="Times New Roman" w:hAnsi="Times New Roman" w:cs="Times New Roman"/>
          <w:sz w:val="21"/>
          <w:szCs w:val="21"/>
        </w:rPr>
        <w:t>；2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hint="eastAsia" w:ascii="Times New Roman" w:hAnsi="Times New Roman" w:cs="Times New Roman"/>
          <w:sz w:val="21"/>
          <w:szCs w:val="21"/>
        </w:rPr>
        <w:t>此总结一式两份，一份学院留存，一份交创新创业学院。</w:t>
      </w:r>
    </w:p>
    <w:p>
      <w:pPr>
        <w:spacing w:line="220" w:lineRule="atLeast"/>
        <w:ind w:right="1320"/>
        <w:jc w:val="righ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ind w:right="13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分管领导签字：</w:t>
      </w:r>
    </w:p>
    <w:p>
      <w:pPr>
        <w:spacing w:line="220" w:lineRule="atLeast"/>
        <w:ind w:right="480" w:firstLine="5280" w:firstLineChars="2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学院公章：</w:t>
      </w:r>
      <w:bookmarkStart w:id="0" w:name="_GoBack"/>
      <w:bookmarkEnd w:id="0"/>
    </w:p>
    <w:p>
      <w:pPr>
        <w:spacing w:line="220" w:lineRule="atLeast"/>
        <w:ind w:right="480" w:firstLine="6240" w:firstLineChars="260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年 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07BB7"/>
    <w:rsid w:val="00313A5A"/>
    <w:rsid w:val="00323B43"/>
    <w:rsid w:val="00325D99"/>
    <w:rsid w:val="003D37D8"/>
    <w:rsid w:val="00426133"/>
    <w:rsid w:val="004358AB"/>
    <w:rsid w:val="00444137"/>
    <w:rsid w:val="005A3C9F"/>
    <w:rsid w:val="005B3A37"/>
    <w:rsid w:val="00634406"/>
    <w:rsid w:val="00644D1D"/>
    <w:rsid w:val="00690D40"/>
    <w:rsid w:val="008A6D49"/>
    <w:rsid w:val="008B7726"/>
    <w:rsid w:val="009A7635"/>
    <w:rsid w:val="00B02B46"/>
    <w:rsid w:val="00B739CB"/>
    <w:rsid w:val="00BA07BC"/>
    <w:rsid w:val="00D31D50"/>
    <w:rsid w:val="00D6690A"/>
    <w:rsid w:val="00DB2A4F"/>
    <w:rsid w:val="7C5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54</TotalTime>
  <ScaleCrop>false</ScaleCrop>
  <LinksUpToDate>false</LinksUpToDate>
  <CharactersWithSpaces>334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赵志国</cp:lastModifiedBy>
  <cp:lastPrinted>2020-05-13T08:30:00Z</cp:lastPrinted>
  <dcterms:modified xsi:type="dcterms:W3CDTF">2020-05-13T09:29:49Z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