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CA4" w:rsidRDefault="00C92081" w:rsidP="005C6CA4">
      <w:pPr>
        <w:pStyle w:val="a5"/>
        <w:spacing w:before="44" w:line="397" w:lineRule="exact"/>
        <w:jc w:val="center"/>
        <w:rPr>
          <w:rFonts w:ascii="黑体" w:eastAsia="黑体" w:hint="eastAsia"/>
        </w:rPr>
      </w:pPr>
      <w:r>
        <w:rPr>
          <w:rFonts w:ascii="黑体" w:eastAsia="黑体" w:hint="eastAsia"/>
        </w:rPr>
        <w:t xml:space="preserve">附件 </w:t>
      </w:r>
      <w:r w:rsidR="005C6CA4">
        <w:rPr>
          <w:rFonts w:ascii="Times New Roman" w:eastAsiaTheme="minorEastAsia" w:hint="eastAsia"/>
        </w:rPr>
        <w:t>1</w:t>
      </w:r>
      <w:r>
        <w:rPr>
          <w:rFonts w:ascii="黑体" w:eastAsia="黑体" w:hint="eastAsia"/>
        </w:rPr>
        <w:t>：</w:t>
      </w:r>
      <w:r w:rsidR="005C6CA4" w:rsidRPr="005C6CA4">
        <w:rPr>
          <w:rFonts w:ascii="黑体" w:eastAsia="黑体" w:hint="eastAsia"/>
        </w:rPr>
        <w:t>淮阴工学院第六届“互联网+”大学生创新创业大赛</w:t>
      </w:r>
    </w:p>
    <w:p w:rsidR="00035613" w:rsidRDefault="00A767E5" w:rsidP="005C6CA4">
      <w:pPr>
        <w:pStyle w:val="a5"/>
        <w:spacing w:before="44" w:line="397" w:lineRule="exact"/>
        <w:jc w:val="center"/>
        <w:rPr>
          <w:rFonts w:ascii="黑体" w:eastAsia="黑体"/>
        </w:rPr>
      </w:pPr>
      <w:r>
        <w:rPr>
          <w:rFonts w:ascii="黑体" w:eastAsia="黑体" w:hint="eastAsia"/>
        </w:rPr>
        <w:t>各单位</w:t>
      </w:r>
      <w:bookmarkStart w:id="0" w:name="_GoBack"/>
      <w:bookmarkEnd w:id="0"/>
      <w:r w:rsidR="005C6CA4" w:rsidRPr="005C6CA4">
        <w:rPr>
          <w:rFonts w:ascii="黑体" w:eastAsia="黑体" w:hint="eastAsia"/>
        </w:rPr>
        <w:t>参赛项目指标数</w:t>
      </w:r>
    </w:p>
    <w:p w:rsidR="00A767E5" w:rsidRDefault="00C92081" w:rsidP="00A767E5">
      <w:pPr>
        <w:spacing w:before="165"/>
        <w:ind w:left="397" w:right="391" w:firstLine="561"/>
        <w:jc w:val="both"/>
        <w:rPr>
          <w:rFonts w:asciiTheme="minorEastAsia" w:eastAsiaTheme="minorEastAsia" w:hAnsiTheme="minorEastAsia" w:hint="eastAsia"/>
          <w:spacing w:val="-7"/>
          <w:sz w:val="24"/>
        </w:rPr>
      </w:pPr>
      <w:r w:rsidRPr="00C92081">
        <w:rPr>
          <w:rFonts w:asciiTheme="minorEastAsia" w:eastAsiaTheme="minorEastAsia" w:hAnsiTheme="minorEastAsia"/>
          <w:spacing w:val="-8"/>
          <w:sz w:val="24"/>
        </w:rPr>
        <w:t>依据</w:t>
      </w:r>
      <w:r w:rsidR="00A767E5">
        <w:rPr>
          <w:rFonts w:asciiTheme="minorEastAsia" w:eastAsiaTheme="minorEastAsia" w:hAnsiTheme="minorEastAsia" w:hint="eastAsia"/>
          <w:spacing w:val="-8"/>
          <w:sz w:val="24"/>
        </w:rPr>
        <w:t>以往</w:t>
      </w:r>
      <w:r w:rsidRPr="00C92081">
        <w:rPr>
          <w:rFonts w:asciiTheme="minorEastAsia" w:eastAsiaTheme="minorEastAsia" w:hAnsiTheme="minorEastAsia"/>
          <w:spacing w:val="-8"/>
          <w:sz w:val="24"/>
        </w:rPr>
        <w:t>江苏省教育厅下达数量要求，根据各单位在校的本科生、研</w:t>
      </w:r>
      <w:r w:rsidRPr="00C92081">
        <w:rPr>
          <w:rFonts w:asciiTheme="minorEastAsia" w:eastAsiaTheme="minorEastAsia" w:hAnsiTheme="minorEastAsia"/>
          <w:spacing w:val="-12"/>
          <w:sz w:val="24"/>
        </w:rPr>
        <w:t>究生人数，</w:t>
      </w:r>
      <w:r w:rsidR="00A767E5">
        <w:rPr>
          <w:rFonts w:asciiTheme="minorEastAsia" w:eastAsiaTheme="minorEastAsia" w:hAnsiTheme="minorEastAsia" w:hint="eastAsia"/>
          <w:spacing w:val="-12"/>
          <w:sz w:val="24"/>
        </w:rPr>
        <w:t>现</w:t>
      </w:r>
      <w:r w:rsidRPr="00C92081">
        <w:rPr>
          <w:rFonts w:asciiTheme="minorEastAsia" w:eastAsiaTheme="minorEastAsia" w:hAnsiTheme="minorEastAsia"/>
          <w:spacing w:val="-12"/>
          <w:sz w:val="24"/>
        </w:rPr>
        <w:t>确定各单位校赛主赛道、“青年红色筑梦之</w:t>
      </w:r>
      <w:r w:rsidRPr="00C92081">
        <w:rPr>
          <w:rFonts w:asciiTheme="minorEastAsia" w:eastAsiaTheme="minorEastAsia" w:hAnsiTheme="minorEastAsia"/>
          <w:spacing w:val="-7"/>
          <w:sz w:val="24"/>
        </w:rPr>
        <w:t>旅”</w:t>
      </w:r>
      <w:r w:rsidR="00A767E5">
        <w:rPr>
          <w:rFonts w:asciiTheme="minorEastAsia" w:eastAsiaTheme="minorEastAsia" w:hAnsiTheme="minorEastAsia"/>
          <w:spacing w:val="-7"/>
          <w:sz w:val="24"/>
        </w:rPr>
        <w:t>赛道的推荐参赛项目最低数额如下表</w:t>
      </w:r>
      <w:r w:rsidR="00A767E5">
        <w:rPr>
          <w:rFonts w:asciiTheme="minorEastAsia" w:eastAsiaTheme="minorEastAsia" w:hAnsiTheme="minorEastAsia" w:hint="eastAsia"/>
          <w:spacing w:val="-7"/>
          <w:sz w:val="24"/>
        </w:rPr>
        <w:t>。</w:t>
      </w:r>
    </w:p>
    <w:p w:rsidR="00C92081" w:rsidRPr="00C92081" w:rsidRDefault="00C92081" w:rsidP="00A767E5">
      <w:pPr>
        <w:spacing w:before="165"/>
        <w:ind w:left="397" w:right="391" w:firstLine="561"/>
        <w:jc w:val="both"/>
        <w:rPr>
          <w:rFonts w:asciiTheme="minorEastAsia" w:eastAsiaTheme="minorEastAsia" w:hAnsiTheme="minorEastAsia"/>
          <w:sz w:val="24"/>
        </w:rPr>
      </w:pPr>
      <w:r w:rsidRPr="00C92081">
        <w:rPr>
          <w:rFonts w:asciiTheme="minorEastAsia" w:eastAsiaTheme="minorEastAsia" w:hAnsiTheme="minorEastAsia"/>
          <w:spacing w:val="-11"/>
          <w:sz w:val="24"/>
        </w:rPr>
        <w:t>请各单位积极动员在校生、毕业</w:t>
      </w:r>
      <w:r w:rsidR="00A767E5">
        <w:rPr>
          <w:rFonts w:asciiTheme="minorEastAsia" w:eastAsiaTheme="minorEastAsia" w:hAnsiTheme="minorEastAsia" w:hint="eastAsia"/>
          <w:sz w:val="24"/>
        </w:rPr>
        <w:t>5</w:t>
      </w:r>
      <w:r w:rsidRPr="00C92081">
        <w:rPr>
          <w:rFonts w:asciiTheme="minorEastAsia" w:eastAsiaTheme="minorEastAsia" w:hAnsiTheme="minorEastAsia"/>
          <w:spacing w:val="-8"/>
          <w:sz w:val="24"/>
        </w:rPr>
        <w:t>年内的毕业生参赛，确保项目</w:t>
      </w:r>
      <w:r w:rsidRPr="00C92081">
        <w:rPr>
          <w:rFonts w:asciiTheme="minorEastAsia" w:eastAsiaTheme="minorEastAsia" w:hAnsiTheme="minorEastAsia"/>
          <w:spacing w:val="-11"/>
          <w:sz w:val="24"/>
        </w:rPr>
        <w:t>数量务必不少于表中所列</w:t>
      </w:r>
      <w:r w:rsidRPr="00C92081">
        <w:rPr>
          <w:rFonts w:asciiTheme="minorEastAsia" w:eastAsiaTheme="minorEastAsia" w:hAnsiTheme="minorEastAsia" w:hint="eastAsia"/>
          <w:spacing w:val="-11"/>
          <w:sz w:val="24"/>
        </w:rPr>
        <w:t>。</w:t>
      </w:r>
    </w:p>
    <w:tbl>
      <w:tblPr>
        <w:tblW w:w="9300" w:type="dxa"/>
        <w:jc w:val="center"/>
        <w:tblInd w:w="93" w:type="dxa"/>
        <w:tblLook w:val="04A0" w:firstRow="1" w:lastRow="0" w:firstColumn="1" w:lastColumn="0" w:noHBand="0" w:noVBand="1"/>
      </w:tblPr>
      <w:tblGrid>
        <w:gridCol w:w="3417"/>
        <w:gridCol w:w="2383"/>
        <w:gridCol w:w="2295"/>
        <w:gridCol w:w="1205"/>
      </w:tblGrid>
      <w:tr w:rsidR="00C92081" w:rsidRPr="002B66DD" w:rsidTr="00C92081">
        <w:trPr>
          <w:trHeight w:val="522"/>
          <w:jc w:val="center"/>
        </w:trPr>
        <w:tc>
          <w:tcPr>
            <w:tcW w:w="3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081" w:rsidRPr="002B66DD" w:rsidRDefault="00C92081" w:rsidP="00035613">
            <w:pPr>
              <w:spacing w:line="340" w:lineRule="exact"/>
              <w:jc w:val="center"/>
              <w:rPr>
                <w:rFonts w:ascii="Microsoft JhengHei" w:eastAsia="Microsoft JhengHei" w:hAnsi="Microsoft JhengHei"/>
                <w:b/>
                <w:bCs/>
                <w:color w:val="000000"/>
                <w:sz w:val="28"/>
                <w:szCs w:val="28"/>
              </w:rPr>
            </w:pPr>
            <w:r w:rsidRPr="002B66DD">
              <w:rPr>
                <w:rFonts w:ascii="Microsoft JhengHei" w:eastAsia="Microsoft JhengHei" w:hAnsi="Microsoft JhengHei" w:hint="eastAsia"/>
                <w:b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23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081" w:rsidRPr="002B66DD" w:rsidRDefault="00C92081" w:rsidP="00035613">
            <w:pPr>
              <w:spacing w:line="340" w:lineRule="exact"/>
              <w:jc w:val="center"/>
              <w:rPr>
                <w:rFonts w:ascii="Microsoft JhengHei" w:eastAsia="Microsoft JhengHei" w:hAnsi="Microsoft JhengHei"/>
                <w:b/>
                <w:bCs/>
                <w:color w:val="000000"/>
                <w:sz w:val="28"/>
                <w:szCs w:val="28"/>
              </w:rPr>
            </w:pPr>
            <w:r w:rsidRPr="002B66DD">
              <w:rPr>
                <w:rFonts w:ascii="Microsoft JhengHei" w:eastAsia="Microsoft JhengHei" w:hAnsi="Microsoft JhengHei" w:hint="eastAsia"/>
                <w:b/>
                <w:bCs/>
                <w:color w:val="000000"/>
                <w:sz w:val="28"/>
                <w:szCs w:val="28"/>
              </w:rPr>
              <w:t>主赛道</w:t>
            </w:r>
          </w:p>
        </w:tc>
        <w:tc>
          <w:tcPr>
            <w:tcW w:w="22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081" w:rsidRPr="002B66DD" w:rsidRDefault="00C92081" w:rsidP="00035613">
            <w:pPr>
              <w:spacing w:line="340" w:lineRule="exact"/>
              <w:jc w:val="center"/>
              <w:rPr>
                <w:rFonts w:ascii="Microsoft JhengHei" w:eastAsia="Microsoft JhengHei" w:hAnsi="Microsoft JhengHei"/>
                <w:b/>
                <w:bCs/>
                <w:color w:val="000000"/>
                <w:sz w:val="28"/>
                <w:szCs w:val="28"/>
              </w:rPr>
            </w:pPr>
            <w:r w:rsidRPr="002B66DD">
              <w:rPr>
                <w:rFonts w:ascii="Microsoft JhengHei" w:eastAsia="Microsoft JhengHei" w:hAnsi="Microsoft JhengHei" w:hint="eastAsia"/>
                <w:b/>
                <w:bCs/>
                <w:color w:val="000000"/>
                <w:sz w:val="28"/>
                <w:szCs w:val="28"/>
              </w:rPr>
              <w:t>“红旅”赛道</w:t>
            </w:r>
          </w:p>
        </w:tc>
        <w:tc>
          <w:tcPr>
            <w:tcW w:w="120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081" w:rsidRPr="002B66DD" w:rsidRDefault="00C92081" w:rsidP="00035613">
            <w:pPr>
              <w:spacing w:line="340" w:lineRule="exact"/>
              <w:jc w:val="center"/>
              <w:rPr>
                <w:rFonts w:ascii="Microsoft JhengHei" w:eastAsia="Microsoft JhengHei" w:hAnsi="Microsoft JhengHei"/>
                <w:b/>
                <w:bCs/>
                <w:color w:val="000000"/>
                <w:sz w:val="28"/>
                <w:szCs w:val="28"/>
              </w:rPr>
            </w:pPr>
            <w:r w:rsidRPr="002B66DD">
              <w:rPr>
                <w:rFonts w:ascii="Microsoft JhengHei" w:eastAsia="Microsoft JhengHei" w:hAnsi="Microsoft JhengHei" w:hint="eastAsia"/>
                <w:b/>
                <w:bCs/>
                <w:color w:val="000000"/>
                <w:sz w:val="28"/>
                <w:szCs w:val="28"/>
              </w:rPr>
              <w:t>总推荐</w:t>
            </w:r>
          </w:p>
          <w:p w:rsidR="00C92081" w:rsidRPr="002B66DD" w:rsidRDefault="00C92081" w:rsidP="00035613">
            <w:pPr>
              <w:spacing w:line="340" w:lineRule="exact"/>
              <w:jc w:val="center"/>
              <w:rPr>
                <w:rFonts w:ascii="Microsoft JhengHei" w:eastAsia="Microsoft JhengHei" w:hAnsi="Microsoft JhengHei"/>
                <w:b/>
                <w:bCs/>
                <w:color w:val="000000"/>
                <w:sz w:val="28"/>
                <w:szCs w:val="28"/>
              </w:rPr>
            </w:pPr>
            <w:r w:rsidRPr="002B66DD">
              <w:rPr>
                <w:rFonts w:ascii="Microsoft JhengHei" w:eastAsia="Microsoft JhengHei" w:hAnsi="Microsoft JhengHei" w:hint="eastAsia"/>
                <w:b/>
                <w:bCs/>
                <w:color w:val="000000"/>
                <w:sz w:val="28"/>
                <w:szCs w:val="28"/>
              </w:rPr>
              <w:t>项目数</w:t>
            </w:r>
          </w:p>
        </w:tc>
      </w:tr>
      <w:tr w:rsidR="00C92081" w:rsidRPr="002B66DD" w:rsidTr="00C92081">
        <w:trPr>
          <w:trHeight w:val="464"/>
          <w:jc w:val="center"/>
        </w:trPr>
        <w:tc>
          <w:tcPr>
            <w:tcW w:w="34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081" w:rsidRPr="002B66DD" w:rsidRDefault="00C92081" w:rsidP="00035613">
            <w:pPr>
              <w:spacing w:line="340" w:lineRule="exact"/>
              <w:jc w:val="center"/>
              <w:rPr>
                <w:rFonts w:ascii="Microsoft JhengHei" w:eastAsia="Microsoft JhengHei" w:hAnsi="Microsoft JhengHe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081" w:rsidRPr="002B66DD" w:rsidRDefault="00C92081" w:rsidP="00035613">
            <w:pPr>
              <w:spacing w:line="340" w:lineRule="exact"/>
              <w:jc w:val="center"/>
              <w:rPr>
                <w:rFonts w:ascii="Microsoft JhengHei" w:eastAsia="Microsoft JhengHei" w:hAnsi="Microsoft JhengHei"/>
                <w:b/>
                <w:bCs/>
                <w:color w:val="000000"/>
                <w:sz w:val="28"/>
                <w:szCs w:val="28"/>
              </w:rPr>
            </w:pPr>
            <w:r w:rsidRPr="002B66DD">
              <w:rPr>
                <w:rFonts w:ascii="Microsoft JhengHei" w:eastAsia="Microsoft JhengHei" w:hAnsi="Microsoft JhengHei" w:hint="eastAsia"/>
                <w:b/>
                <w:bCs/>
                <w:color w:val="000000"/>
                <w:sz w:val="28"/>
                <w:szCs w:val="28"/>
              </w:rPr>
              <w:t>推荐参赛项目数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081" w:rsidRPr="002B66DD" w:rsidRDefault="00C92081" w:rsidP="00035613">
            <w:pPr>
              <w:spacing w:line="340" w:lineRule="exact"/>
              <w:jc w:val="center"/>
              <w:rPr>
                <w:rFonts w:ascii="Microsoft JhengHei" w:eastAsia="Microsoft JhengHei" w:hAnsi="Microsoft JhengHei"/>
                <w:b/>
                <w:bCs/>
                <w:color w:val="000000"/>
                <w:sz w:val="28"/>
                <w:szCs w:val="28"/>
              </w:rPr>
            </w:pPr>
            <w:r w:rsidRPr="002B66DD">
              <w:rPr>
                <w:rFonts w:ascii="Microsoft JhengHei" w:eastAsia="Microsoft JhengHei" w:hAnsi="Microsoft JhengHei" w:hint="eastAsia"/>
                <w:b/>
                <w:bCs/>
                <w:color w:val="000000"/>
                <w:sz w:val="28"/>
                <w:szCs w:val="28"/>
              </w:rPr>
              <w:t>推荐参赛项目数</w:t>
            </w:r>
          </w:p>
        </w:tc>
        <w:tc>
          <w:tcPr>
            <w:tcW w:w="120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081" w:rsidRPr="002B66DD" w:rsidRDefault="00C92081" w:rsidP="00035613">
            <w:pPr>
              <w:spacing w:line="340" w:lineRule="exact"/>
              <w:jc w:val="center"/>
              <w:rPr>
                <w:rFonts w:ascii="Microsoft JhengHei" w:eastAsia="Microsoft JhengHei" w:hAnsi="Microsoft JhengHe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92081" w:rsidRPr="002B66DD" w:rsidTr="00C92081">
        <w:trPr>
          <w:trHeight w:val="454"/>
          <w:jc w:val="center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081" w:rsidRPr="002B66DD" w:rsidRDefault="00C92081" w:rsidP="00035613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B66DD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机械与材料工程学院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081" w:rsidRDefault="00C92081" w:rsidP="00035613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50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081" w:rsidRDefault="00C92081" w:rsidP="00035613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2081" w:rsidRDefault="00C92081" w:rsidP="00035613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65</w:t>
            </w:r>
          </w:p>
        </w:tc>
      </w:tr>
      <w:tr w:rsidR="00C92081" w:rsidRPr="002B66DD" w:rsidTr="00C92081">
        <w:trPr>
          <w:trHeight w:val="454"/>
          <w:jc w:val="center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081" w:rsidRPr="002B66DD" w:rsidRDefault="00C92081" w:rsidP="00035613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B66DD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自动化学院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081" w:rsidRDefault="00C92081" w:rsidP="00035613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081" w:rsidRDefault="00C92081" w:rsidP="00035613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081" w:rsidRDefault="00C92081" w:rsidP="00035613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36</w:t>
            </w:r>
          </w:p>
        </w:tc>
      </w:tr>
      <w:tr w:rsidR="00C92081" w:rsidRPr="002B66DD" w:rsidTr="00C92081">
        <w:trPr>
          <w:trHeight w:val="454"/>
          <w:jc w:val="center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081" w:rsidRPr="002B66DD" w:rsidRDefault="00C92081" w:rsidP="00035613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B66DD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电子信息工程学院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081" w:rsidRDefault="00C92081" w:rsidP="00035613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081" w:rsidRDefault="00C92081" w:rsidP="00035613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081" w:rsidRDefault="00C92081" w:rsidP="00035613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30</w:t>
            </w:r>
          </w:p>
        </w:tc>
      </w:tr>
      <w:tr w:rsidR="00C92081" w:rsidRPr="002B66DD" w:rsidTr="00C92081">
        <w:trPr>
          <w:trHeight w:val="454"/>
          <w:jc w:val="center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081" w:rsidRPr="002B66DD" w:rsidRDefault="00C92081" w:rsidP="00035613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B66DD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计算机与软件工程学院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081" w:rsidRDefault="00C92081" w:rsidP="00035613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35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081" w:rsidRDefault="00C92081" w:rsidP="00035613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081" w:rsidRDefault="00C92081" w:rsidP="00035613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42</w:t>
            </w:r>
          </w:p>
        </w:tc>
      </w:tr>
      <w:tr w:rsidR="00C92081" w:rsidRPr="002B66DD" w:rsidTr="00C92081">
        <w:trPr>
          <w:trHeight w:val="454"/>
          <w:jc w:val="center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081" w:rsidRPr="002B66DD" w:rsidRDefault="00C92081" w:rsidP="00035613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B66DD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建筑工程学院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081" w:rsidRDefault="00C92081" w:rsidP="00035613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081" w:rsidRDefault="00C92081" w:rsidP="00035613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081" w:rsidRDefault="00C92081" w:rsidP="00035613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36</w:t>
            </w:r>
          </w:p>
        </w:tc>
      </w:tr>
      <w:tr w:rsidR="00C92081" w:rsidRPr="002B66DD" w:rsidTr="00C92081">
        <w:trPr>
          <w:trHeight w:val="454"/>
          <w:jc w:val="center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081" w:rsidRPr="002B66DD" w:rsidRDefault="00C92081" w:rsidP="00035613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B66DD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化学工程学院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081" w:rsidRDefault="00C92081" w:rsidP="00035613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081" w:rsidRDefault="00C92081" w:rsidP="00035613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081" w:rsidRDefault="00C92081" w:rsidP="00035613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37</w:t>
            </w:r>
          </w:p>
        </w:tc>
      </w:tr>
      <w:tr w:rsidR="00C92081" w:rsidRPr="002B66DD" w:rsidTr="00C92081">
        <w:trPr>
          <w:trHeight w:val="454"/>
          <w:jc w:val="center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081" w:rsidRPr="002B66DD" w:rsidRDefault="00C92081" w:rsidP="00035613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B66DD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生命科学与食品工程学院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081" w:rsidRDefault="00C92081" w:rsidP="00035613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35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081" w:rsidRDefault="00C92081" w:rsidP="00035613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081" w:rsidRDefault="00C92081" w:rsidP="00035613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43</w:t>
            </w:r>
          </w:p>
        </w:tc>
      </w:tr>
      <w:tr w:rsidR="00C92081" w:rsidRPr="002B66DD" w:rsidTr="00C92081">
        <w:trPr>
          <w:trHeight w:val="454"/>
          <w:jc w:val="center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081" w:rsidRPr="002B66DD" w:rsidRDefault="00C92081" w:rsidP="00035613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B66DD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管理工程学院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081" w:rsidRDefault="00C92081" w:rsidP="00035613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081" w:rsidRDefault="00C92081" w:rsidP="00035613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081" w:rsidRDefault="00C92081" w:rsidP="00035613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24</w:t>
            </w:r>
          </w:p>
        </w:tc>
      </w:tr>
      <w:tr w:rsidR="00C92081" w:rsidRPr="002B66DD" w:rsidTr="00C92081">
        <w:trPr>
          <w:trHeight w:val="454"/>
          <w:jc w:val="center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081" w:rsidRPr="002B66DD" w:rsidRDefault="00C92081" w:rsidP="00035613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B66DD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交通工程学院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081" w:rsidRDefault="00C92081" w:rsidP="00035613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081" w:rsidRDefault="00C92081" w:rsidP="00035613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081" w:rsidRDefault="00C92081" w:rsidP="00035613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36</w:t>
            </w:r>
          </w:p>
        </w:tc>
      </w:tr>
      <w:tr w:rsidR="00C92081" w:rsidRPr="002B66DD" w:rsidTr="00C92081">
        <w:trPr>
          <w:trHeight w:val="454"/>
          <w:jc w:val="center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081" w:rsidRPr="002B66DD" w:rsidRDefault="00C92081" w:rsidP="00035613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B66DD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商学院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081" w:rsidRDefault="00C92081" w:rsidP="00035613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081" w:rsidRDefault="00C92081" w:rsidP="00035613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081" w:rsidRDefault="00C92081" w:rsidP="00035613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41</w:t>
            </w:r>
          </w:p>
        </w:tc>
      </w:tr>
      <w:tr w:rsidR="00C92081" w:rsidRPr="002B66DD" w:rsidTr="00C92081">
        <w:trPr>
          <w:trHeight w:val="454"/>
          <w:jc w:val="center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081" w:rsidRPr="002B66DD" w:rsidRDefault="00C92081" w:rsidP="00035613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B66DD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数理学院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081" w:rsidRDefault="00C92081" w:rsidP="00035613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081" w:rsidRDefault="00C92081" w:rsidP="00035613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081" w:rsidRDefault="00C92081" w:rsidP="00035613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6</w:t>
            </w:r>
          </w:p>
        </w:tc>
      </w:tr>
      <w:tr w:rsidR="00C92081" w:rsidRPr="002B66DD" w:rsidTr="00C92081">
        <w:trPr>
          <w:trHeight w:val="454"/>
          <w:jc w:val="center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081" w:rsidRPr="002B66DD" w:rsidRDefault="00C92081" w:rsidP="00035613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B66DD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人文学院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081" w:rsidRDefault="00C92081" w:rsidP="00035613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081" w:rsidRDefault="00C92081" w:rsidP="00035613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081" w:rsidRDefault="00C92081" w:rsidP="00035613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12</w:t>
            </w:r>
          </w:p>
        </w:tc>
      </w:tr>
      <w:tr w:rsidR="00C92081" w:rsidRPr="002B66DD" w:rsidTr="00C92081">
        <w:trPr>
          <w:trHeight w:val="454"/>
          <w:jc w:val="center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081" w:rsidRPr="002B66DD" w:rsidRDefault="00C92081" w:rsidP="00035613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B66DD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外国语学院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081" w:rsidRDefault="00C92081" w:rsidP="00035613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081" w:rsidRDefault="00C92081" w:rsidP="00035613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081" w:rsidRDefault="00C92081" w:rsidP="00035613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13</w:t>
            </w:r>
          </w:p>
        </w:tc>
      </w:tr>
      <w:tr w:rsidR="00C92081" w:rsidRPr="002B66DD" w:rsidTr="00C92081">
        <w:trPr>
          <w:trHeight w:val="454"/>
          <w:jc w:val="center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081" w:rsidRPr="002B66DD" w:rsidRDefault="00C92081" w:rsidP="00035613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B66DD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设计艺术学院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081" w:rsidRDefault="00C92081" w:rsidP="00035613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40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081" w:rsidRDefault="00C92081" w:rsidP="00035613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081" w:rsidRDefault="00C92081" w:rsidP="00035613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44</w:t>
            </w:r>
          </w:p>
        </w:tc>
      </w:tr>
      <w:tr w:rsidR="00C92081" w:rsidRPr="002B66DD" w:rsidTr="00C92081">
        <w:trPr>
          <w:trHeight w:val="454"/>
          <w:jc w:val="center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081" w:rsidRPr="002B66DD" w:rsidRDefault="00C92081" w:rsidP="00035613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B66DD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应用技术学院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081" w:rsidRDefault="00C92081" w:rsidP="00035613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081" w:rsidRDefault="00C92081" w:rsidP="00035613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081" w:rsidRDefault="00C92081" w:rsidP="00035613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36</w:t>
            </w:r>
          </w:p>
        </w:tc>
      </w:tr>
      <w:tr w:rsidR="009D5827" w:rsidRPr="002B66DD" w:rsidTr="00C92081">
        <w:trPr>
          <w:trHeight w:val="454"/>
          <w:jc w:val="center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827" w:rsidRPr="002B66DD" w:rsidRDefault="009D5827" w:rsidP="007C6346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招生就业处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27" w:rsidRDefault="009D5827" w:rsidP="007C6346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27" w:rsidRDefault="009D5827" w:rsidP="007C6346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5827" w:rsidRDefault="009D5827" w:rsidP="007C6346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5</w:t>
            </w:r>
          </w:p>
        </w:tc>
      </w:tr>
      <w:tr w:rsidR="009D5827" w:rsidRPr="002B66DD" w:rsidTr="00C92081">
        <w:trPr>
          <w:trHeight w:val="454"/>
          <w:jc w:val="center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827" w:rsidRPr="002B66DD" w:rsidRDefault="009D5827" w:rsidP="00035613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B66DD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合计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827" w:rsidRDefault="009D5827" w:rsidP="009D5827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420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827" w:rsidRDefault="009D5827" w:rsidP="009D5827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96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827" w:rsidRDefault="009D5827" w:rsidP="009D5827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516</w:t>
            </w:r>
          </w:p>
        </w:tc>
      </w:tr>
    </w:tbl>
    <w:p w:rsidR="004358AB" w:rsidRDefault="004358AB" w:rsidP="005C6CA4">
      <w:pPr>
        <w:spacing w:line="220" w:lineRule="atLeast"/>
      </w:pPr>
    </w:p>
    <w:sectPr w:rsidR="004358AB" w:rsidSect="00074E18">
      <w:pgSz w:w="11910" w:h="16850"/>
      <w:pgMar w:top="1440" w:right="1080" w:bottom="1440" w:left="108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C65" w:rsidRDefault="00575C65" w:rsidP="00C92081">
      <w:pPr>
        <w:spacing w:after="0"/>
      </w:pPr>
      <w:r>
        <w:separator/>
      </w:r>
    </w:p>
  </w:endnote>
  <w:endnote w:type="continuationSeparator" w:id="0">
    <w:p w:rsidR="00575C65" w:rsidRDefault="00575C65" w:rsidP="00C9208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C65" w:rsidRDefault="00575C65" w:rsidP="00C92081">
      <w:pPr>
        <w:spacing w:after="0"/>
      </w:pPr>
      <w:r>
        <w:separator/>
      </w:r>
    </w:p>
  </w:footnote>
  <w:footnote w:type="continuationSeparator" w:id="0">
    <w:p w:rsidR="00575C65" w:rsidRDefault="00575C65" w:rsidP="00C9208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35613"/>
    <w:rsid w:val="00323B43"/>
    <w:rsid w:val="003D37D8"/>
    <w:rsid w:val="00426133"/>
    <w:rsid w:val="004358AB"/>
    <w:rsid w:val="00575C65"/>
    <w:rsid w:val="00595565"/>
    <w:rsid w:val="005C6CA4"/>
    <w:rsid w:val="006F7A2B"/>
    <w:rsid w:val="008B7726"/>
    <w:rsid w:val="009D5827"/>
    <w:rsid w:val="00A767E5"/>
    <w:rsid w:val="00A824DF"/>
    <w:rsid w:val="00B612F8"/>
    <w:rsid w:val="00BC7C1F"/>
    <w:rsid w:val="00C92081"/>
    <w:rsid w:val="00D3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208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2081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208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2081"/>
    <w:rPr>
      <w:rFonts w:ascii="Tahoma" w:hAnsi="Tahoma"/>
      <w:sz w:val="18"/>
      <w:szCs w:val="18"/>
    </w:rPr>
  </w:style>
  <w:style w:type="paragraph" w:styleId="a5">
    <w:name w:val="Body Text"/>
    <w:basedOn w:val="a"/>
    <w:link w:val="Char1"/>
    <w:uiPriority w:val="1"/>
    <w:qFormat/>
    <w:rsid w:val="00C92081"/>
    <w:pPr>
      <w:widowControl w:val="0"/>
      <w:autoSpaceDE w:val="0"/>
      <w:autoSpaceDN w:val="0"/>
      <w:adjustRightInd/>
      <w:snapToGrid/>
      <w:spacing w:after="0"/>
      <w:ind w:left="398"/>
    </w:pPr>
    <w:rPr>
      <w:rFonts w:ascii="宋体" w:eastAsia="宋体" w:hAnsi="宋体" w:cs="宋体"/>
      <w:sz w:val="32"/>
      <w:szCs w:val="32"/>
      <w:lang w:val="zh-CN" w:bidi="zh-CN"/>
    </w:rPr>
  </w:style>
  <w:style w:type="character" w:customStyle="1" w:styleId="Char1">
    <w:name w:val="正文文本 Char"/>
    <w:basedOn w:val="a0"/>
    <w:link w:val="a5"/>
    <w:uiPriority w:val="1"/>
    <w:rsid w:val="00C92081"/>
    <w:rPr>
      <w:rFonts w:ascii="宋体" w:eastAsia="宋体" w:hAnsi="宋体" w:cs="宋体"/>
      <w:sz w:val="32"/>
      <w:szCs w:val="32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xbany</cp:lastModifiedBy>
  <cp:revision>8</cp:revision>
  <dcterms:created xsi:type="dcterms:W3CDTF">2008-09-11T17:20:00Z</dcterms:created>
  <dcterms:modified xsi:type="dcterms:W3CDTF">2020-01-03T09:36:00Z</dcterms:modified>
</cp:coreProperties>
</file>